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121ACF59" w:rsidR="00AD6407" w:rsidRDefault="004C38A3">
      <w:pPr>
        <w:rPr>
          <w:b/>
        </w:rPr>
      </w:pPr>
      <w:bookmarkStart w:id="0" w:name="_Hlk514615113"/>
      <w:r>
        <w:rPr>
          <w:b/>
        </w:rPr>
        <w:t>February 4</w:t>
      </w:r>
      <w:r w:rsidR="007812D1">
        <w:rPr>
          <w:b/>
        </w:rPr>
        <w:t>, 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6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BC20A8" w:rsidP="00D12804">
      <w:pPr>
        <w:rPr>
          <w:rStyle w:val="Hyperlink"/>
        </w:rPr>
      </w:pPr>
      <w:hyperlink r:id="rId7" w:history="1"/>
      <w:r w:rsidR="005F30D2">
        <w:rPr>
          <w:rStyle w:val="Hyperlink"/>
        </w:rPr>
        <w:t xml:space="preserve"> </w:t>
      </w:r>
      <w:hyperlink r:id="rId8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9" w:history="1">
        <w:r>
          <w:rPr>
            <w:rStyle w:val="Hyperlink"/>
          </w:rPr>
          <w:t>http://www.agintheclassroom.org/FWArticle/fwarticle.shtml</w:t>
        </w:r>
      </w:hyperlink>
    </w:p>
    <w:p w14:paraId="47BE4F4E" w14:textId="3345108F" w:rsidR="004C38A3" w:rsidRDefault="004C38A3" w:rsidP="004C38A3">
      <w:pPr>
        <w:pStyle w:val="ListParagraph"/>
        <w:spacing w:line="480" w:lineRule="auto"/>
        <w:ind w:left="108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 w:cstheme="minorBidi"/>
          <w:b/>
          <w:bCs/>
          <w:sz w:val="28"/>
          <w:szCs w:val="28"/>
        </w:rPr>
        <w:t>Trump signs USMCA, waiting on Canada to Ratify</w:t>
      </w: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70599DBD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390552CC" w14:textId="77777777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ACC7E57" w14:textId="021798D1" w:rsidR="007812D1" w:rsidRDefault="007812D1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0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604CB12F" w14:textId="37F869D0" w:rsidR="00850D96" w:rsidRDefault="004C38A3" w:rsidP="00850D96">
      <w:pPr>
        <w:spacing w:line="48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Trump signs USMCA, waiting on Canada to ratify</w:t>
      </w:r>
    </w:p>
    <w:p w14:paraId="50003185" w14:textId="77777777" w:rsidR="004C38A3" w:rsidRPr="00850D96" w:rsidRDefault="004C38A3" w:rsidP="00850D96">
      <w:pPr>
        <w:spacing w:line="480" w:lineRule="auto"/>
        <w:rPr>
          <w:rFonts w:ascii="Trebuchet MS" w:hAnsi="Trebuchet MS"/>
          <w:b/>
          <w:bCs/>
          <w:sz w:val="24"/>
          <w:szCs w:val="24"/>
        </w:rPr>
      </w:pPr>
    </w:p>
    <w:p w14:paraId="597A6E22" w14:textId="327896CE" w:rsidR="00216B29" w:rsidRDefault="00AC4556" w:rsidP="00AC4556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Define the following:</w:t>
      </w:r>
    </w:p>
    <w:p w14:paraId="14D6D6DD" w14:textId="23349DFF" w:rsidR="00AC4556" w:rsidRDefault="004C38A3" w:rsidP="00AC4556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ratify</w:t>
      </w:r>
    </w:p>
    <w:p w14:paraId="7E9FA22F" w14:textId="71FBB7BF" w:rsidR="00AC4556" w:rsidRDefault="004C38A3" w:rsidP="00AC4556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colossal</w:t>
      </w:r>
    </w:p>
    <w:p w14:paraId="3C0AADE0" w14:textId="77777777" w:rsidR="004C38A3" w:rsidRDefault="004C38A3" w:rsidP="00D04546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the three countries involved in this treaty.</w:t>
      </w:r>
    </w:p>
    <w:p w14:paraId="7E34C2CF" w14:textId="77777777" w:rsidR="004C38A3" w:rsidRDefault="004C38A3" w:rsidP="00D04546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When does this treaty go into effect?</w:t>
      </w:r>
    </w:p>
    <w:p w14:paraId="16728C92" w14:textId="0AF61ACC" w:rsidR="004C38A3" w:rsidRDefault="004C38A3" w:rsidP="00D04546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three commodities that will benefit under this treaty with Canada.</w:t>
      </w:r>
    </w:p>
    <w:p w14:paraId="043E6244" w14:textId="77777777" w:rsidR="004C38A3" w:rsidRDefault="004C38A3" w:rsidP="00D04546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percentage of Illinois farms are harvested to help feed citizens of the treaty?</w:t>
      </w:r>
    </w:p>
    <w:p w14:paraId="4891F38F" w14:textId="77777777" w:rsidR="004C38A3" w:rsidRDefault="004C38A3" w:rsidP="00D04546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three other industries that will benefit from this agreement</w:t>
      </w:r>
    </w:p>
    <w:p w14:paraId="0EDDA48A" w14:textId="3CFE81F2" w:rsidR="00D04546" w:rsidRDefault="004C38A3" w:rsidP="00D04546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 four other areas covered by the agreement. </w:t>
      </w:r>
      <w:r w:rsidR="00D04546">
        <w:rPr>
          <w:rFonts w:ascii="Trebuchet MS" w:hAnsi="Trebuchet MS"/>
          <w:sz w:val="24"/>
          <w:szCs w:val="24"/>
        </w:rPr>
        <w:t xml:space="preserve"> </w:t>
      </w:r>
    </w:p>
    <w:p w14:paraId="0ACBE64D" w14:textId="4099EDA4" w:rsidR="00BC20A8" w:rsidRDefault="00BC20A8" w:rsidP="00D04546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will you be impacted by the USMCA?</w:t>
      </w:r>
    </w:p>
    <w:p w14:paraId="7932C4AA" w14:textId="4976EC84" w:rsidR="00216B29" w:rsidRDefault="00216B29" w:rsidP="00216B29">
      <w:pPr>
        <w:spacing w:line="480" w:lineRule="auto"/>
        <w:rPr>
          <w:rFonts w:ascii="Trebuchet MS" w:hAnsi="Trebuchet MS"/>
          <w:sz w:val="24"/>
          <w:szCs w:val="24"/>
        </w:rPr>
      </w:pPr>
    </w:p>
    <w:p w14:paraId="1FCD387F" w14:textId="77777777" w:rsidR="00D04546" w:rsidRPr="00216B29" w:rsidRDefault="00D04546" w:rsidP="00216B29">
      <w:pPr>
        <w:spacing w:line="480" w:lineRule="auto"/>
        <w:rPr>
          <w:rFonts w:ascii="Trebuchet MS" w:hAnsi="Trebuchet MS"/>
          <w:sz w:val="24"/>
          <w:szCs w:val="24"/>
        </w:rPr>
      </w:pPr>
    </w:p>
    <w:p w14:paraId="730BE5BC" w14:textId="5E85C7AA" w:rsidR="001052CB" w:rsidRDefault="001052CB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4D49A8C9" w14:textId="1DDD13AB" w:rsidR="00216B29" w:rsidRDefault="00216B29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45484922" w14:textId="012A782B" w:rsidR="00216B29" w:rsidRDefault="00216B29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5550C2CA" w14:textId="164DAFEE" w:rsidR="00216B29" w:rsidRDefault="00216B29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3D62F5A8" w14:textId="725C5CAA" w:rsidR="00216B29" w:rsidRDefault="00216B29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5C5BE85B" w14:textId="77777777" w:rsidR="004C38A3" w:rsidRDefault="004C38A3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7A501595" w14:textId="46E75BC2" w:rsidR="00A47283" w:rsidRDefault="00EB191F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1FBDB182" w14:textId="1C64C812" w:rsidR="00B24F20" w:rsidRPr="004C38A3" w:rsidRDefault="00B24F20" w:rsidP="004C38A3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4C38A3">
        <w:rPr>
          <w:rFonts w:ascii="Trebuchet MS" w:hAnsi="Trebuchet MS"/>
          <w:sz w:val="24"/>
          <w:szCs w:val="24"/>
        </w:rPr>
        <w:t>Ratify- to formally approve</w:t>
      </w:r>
    </w:p>
    <w:p w14:paraId="615C0A6B" w14:textId="56C690BB" w:rsidR="004C38A3" w:rsidRPr="004C38A3" w:rsidRDefault="004C38A3" w:rsidP="004C38A3">
      <w:pPr>
        <w:pStyle w:val="ListParagraph"/>
        <w:spacing w:line="480" w:lineRule="auto"/>
        <w:ind w:left="1080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Colossal-extremely large</w:t>
      </w:r>
    </w:p>
    <w:p w14:paraId="593359C8" w14:textId="35BCDBB6" w:rsidR="004C38A3" w:rsidRDefault="004C38A3" w:rsidP="004C38A3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United States, Mexico, Canada</w:t>
      </w:r>
    </w:p>
    <w:p w14:paraId="2945A90A" w14:textId="03F2533A" w:rsidR="004C38A3" w:rsidRDefault="004C38A3" w:rsidP="004C38A3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90 days after the last country ratifies the agreement</w:t>
      </w:r>
    </w:p>
    <w:p w14:paraId="026F82B5" w14:textId="7BE4122F" w:rsidR="004C38A3" w:rsidRDefault="004C38A3" w:rsidP="004C38A3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American dairy/poultry and eggs/wheat</w:t>
      </w:r>
    </w:p>
    <w:p w14:paraId="3217B2E0" w14:textId="33322B84" w:rsidR="00B24F20" w:rsidRDefault="004C38A3" w:rsidP="004C38A3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One in every five Illinois acres benefits Canada and Mexico</w:t>
      </w:r>
    </w:p>
    <w:p w14:paraId="26BC36FA" w14:textId="68DF22DF" w:rsidR="004C38A3" w:rsidRDefault="00BC20A8" w:rsidP="004C38A3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Manufactures, automakers, steel workers</w:t>
      </w:r>
    </w:p>
    <w:p w14:paraId="5349A73E" w14:textId="6C3E8717" w:rsidR="00BC20A8" w:rsidRDefault="00BC20A8" w:rsidP="004C38A3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Labor protections, intellectual properties, textile industry protections and protection for the environment.</w:t>
      </w:r>
    </w:p>
    <w:p w14:paraId="35D16761" w14:textId="77CD4A19" w:rsidR="00BC20A8" w:rsidRPr="004C38A3" w:rsidRDefault="00BC20A8" w:rsidP="004C38A3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Answers will vary </w:t>
      </w:r>
      <w:bookmarkStart w:id="1" w:name="_GoBack"/>
      <w:bookmarkEnd w:id="1"/>
    </w:p>
    <w:sectPr w:rsidR="00BC20A8" w:rsidRPr="004C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7"/>
  </w:num>
  <w:num w:numId="5">
    <w:abstractNumId w:val="0"/>
  </w:num>
  <w:num w:numId="6">
    <w:abstractNumId w:val="27"/>
  </w:num>
  <w:num w:numId="7">
    <w:abstractNumId w:val="21"/>
  </w:num>
  <w:num w:numId="8">
    <w:abstractNumId w:val="36"/>
  </w:num>
  <w:num w:numId="9">
    <w:abstractNumId w:val="12"/>
  </w:num>
  <w:num w:numId="10">
    <w:abstractNumId w:val="35"/>
  </w:num>
  <w:num w:numId="11">
    <w:abstractNumId w:val="9"/>
  </w:num>
  <w:num w:numId="12">
    <w:abstractNumId w:val="32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  <w:num w:numId="17">
    <w:abstractNumId w:val="1"/>
  </w:num>
  <w:num w:numId="18">
    <w:abstractNumId w:val="20"/>
  </w:num>
  <w:num w:numId="19">
    <w:abstractNumId w:val="23"/>
  </w:num>
  <w:num w:numId="20">
    <w:abstractNumId w:val="15"/>
  </w:num>
  <w:num w:numId="21">
    <w:abstractNumId w:val="17"/>
  </w:num>
  <w:num w:numId="22">
    <w:abstractNumId w:val="24"/>
  </w:num>
  <w:num w:numId="23">
    <w:abstractNumId w:val="30"/>
  </w:num>
  <w:num w:numId="24">
    <w:abstractNumId w:val="22"/>
  </w:num>
  <w:num w:numId="25">
    <w:abstractNumId w:val="33"/>
  </w:num>
  <w:num w:numId="26">
    <w:abstractNumId w:val="31"/>
  </w:num>
  <w:num w:numId="27">
    <w:abstractNumId w:val="4"/>
  </w:num>
  <w:num w:numId="28">
    <w:abstractNumId w:val="5"/>
  </w:num>
  <w:num w:numId="29">
    <w:abstractNumId w:val="19"/>
  </w:num>
  <w:num w:numId="30">
    <w:abstractNumId w:val="26"/>
  </w:num>
  <w:num w:numId="31">
    <w:abstractNumId w:val="16"/>
  </w:num>
  <w:num w:numId="32">
    <w:abstractNumId w:val="25"/>
  </w:num>
  <w:num w:numId="33">
    <w:abstractNumId w:val="13"/>
  </w:num>
  <w:num w:numId="34">
    <w:abstractNumId w:val="28"/>
  </w:num>
  <w:num w:numId="35">
    <w:abstractNumId w:val="2"/>
  </w:num>
  <w:num w:numId="36">
    <w:abstractNumId w:val="29"/>
  </w:num>
  <w:num w:numId="37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75C9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052CB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3FA1"/>
    <w:rsid w:val="002D42DE"/>
    <w:rsid w:val="002D547D"/>
    <w:rsid w:val="002E1E2F"/>
    <w:rsid w:val="002E4510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E3CBF"/>
    <w:rsid w:val="003E4D0B"/>
    <w:rsid w:val="003F1392"/>
    <w:rsid w:val="003F43FF"/>
    <w:rsid w:val="00402187"/>
    <w:rsid w:val="00412B12"/>
    <w:rsid w:val="00416B2D"/>
    <w:rsid w:val="00421A60"/>
    <w:rsid w:val="0043759E"/>
    <w:rsid w:val="00437615"/>
    <w:rsid w:val="004443E7"/>
    <w:rsid w:val="00450152"/>
    <w:rsid w:val="004575D0"/>
    <w:rsid w:val="00457629"/>
    <w:rsid w:val="00461E50"/>
    <w:rsid w:val="00472011"/>
    <w:rsid w:val="00475240"/>
    <w:rsid w:val="00480B65"/>
    <w:rsid w:val="00496B81"/>
    <w:rsid w:val="004B22BB"/>
    <w:rsid w:val="004B6DD0"/>
    <w:rsid w:val="004C38A3"/>
    <w:rsid w:val="004C3CC1"/>
    <w:rsid w:val="004C69A0"/>
    <w:rsid w:val="004C7EF0"/>
    <w:rsid w:val="004E7864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B23A5"/>
    <w:rsid w:val="005C5247"/>
    <w:rsid w:val="005E37B5"/>
    <w:rsid w:val="005E7493"/>
    <w:rsid w:val="005F0CD4"/>
    <w:rsid w:val="005F2B4A"/>
    <w:rsid w:val="005F30D2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5A57"/>
    <w:rsid w:val="00746AEF"/>
    <w:rsid w:val="00755095"/>
    <w:rsid w:val="00762931"/>
    <w:rsid w:val="00765158"/>
    <w:rsid w:val="007812D1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50D96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2E01"/>
    <w:rsid w:val="00AC4556"/>
    <w:rsid w:val="00AC6720"/>
    <w:rsid w:val="00AD6407"/>
    <w:rsid w:val="00AE10E9"/>
    <w:rsid w:val="00AF16CB"/>
    <w:rsid w:val="00B003E5"/>
    <w:rsid w:val="00B0089E"/>
    <w:rsid w:val="00B041AB"/>
    <w:rsid w:val="00B11B89"/>
    <w:rsid w:val="00B24F20"/>
    <w:rsid w:val="00B33ED1"/>
    <w:rsid w:val="00B44C5D"/>
    <w:rsid w:val="00B5414B"/>
    <w:rsid w:val="00BA248A"/>
    <w:rsid w:val="00BC20A8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C58A0"/>
    <w:rsid w:val="00CF12AF"/>
    <w:rsid w:val="00CF1F4B"/>
    <w:rsid w:val="00CF2B9B"/>
    <w:rsid w:val="00D02EEF"/>
    <w:rsid w:val="00D04546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921B9"/>
    <w:rsid w:val="00DA2C48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03EAA"/>
    <w:rsid w:val="00E13E6F"/>
    <w:rsid w:val="00E25EFA"/>
    <w:rsid w:val="00E3452B"/>
    <w:rsid w:val="00E439D3"/>
    <w:rsid w:val="00E44F4D"/>
    <w:rsid w:val="00E6005E"/>
    <w:rsid w:val="00E95540"/>
    <w:rsid w:val="00EA0177"/>
    <w:rsid w:val="00EA4381"/>
    <w:rsid w:val="00EB191F"/>
    <w:rsid w:val="00EB363B"/>
    <w:rsid w:val="00ED30BD"/>
    <w:rsid w:val="00EE053F"/>
    <w:rsid w:val="00EF0EE5"/>
    <w:rsid w:val="00EF6556"/>
    <w:rsid w:val="00F012C7"/>
    <w:rsid w:val="00F0770A"/>
    <w:rsid w:val="00F14525"/>
    <w:rsid w:val="00F21237"/>
    <w:rsid w:val="00F24B1D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C580B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weeknow.com/eedi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gital.farmweeknow.com/app.php?RelId=6.2.2.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augherty@ilfb.org" TargetMode="Externa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intheclassroom.org/FWArticle/fwarticl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1E17-A30D-48B1-8FCE-4B034A3C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</cp:revision>
  <cp:lastPrinted>2020-01-10T21:36:00Z</cp:lastPrinted>
  <dcterms:created xsi:type="dcterms:W3CDTF">2020-02-02T22:42:00Z</dcterms:created>
  <dcterms:modified xsi:type="dcterms:W3CDTF">2020-02-02T22:42:00Z</dcterms:modified>
</cp:coreProperties>
</file>